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803EC" w14:textId="77777777" w:rsidR="001B68F3" w:rsidRPr="009A777D" w:rsidRDefault="001B68F3" w:rsidP="0041087B">
      <w:pPr>
        <w:spacing w:after="120"/>
        <w:jc w:val="center"/>
        <w:rPr>
          <w:b/>
          <w:sz w:val="24"/>
        </w:rPr>
      </w:pPr>
      <w:r w:rsidRPr="009A777D">
        <w:rPr>
          <w:b/>
          <w:sz w:val="24"/>
        </w:rPr>
        <w:t>OKUL ÇAĞI AŞILAMASI VELİ BİLGİ NOTU</w:t>
      </w:r>
    </w:p>
    <w:p w14:paraId="10A59916" w14:textId="77777777" w:rsidR="001B68F3" w:rsidRPr="009A777D" w:rsidRDefault="001B68F3" w:rsidP="0041087B">
      <w:pPr>
        <w:spacing w:after="120"/>
        <w:ind w:firstLine="709"/>
        <w:jc w:val="right"/>
        <w:rPr>
          <w:sz w:val="24"/>
        </w:rPr>
      </w:pPr>
      <w:r w:rsidRPr="009A777D">
        <w:rPr>
          <w:sz w:val="24"/>
        </w:rPr>
        <w:t>Ek:1</w:t>
      </w:r>
    </w:p>
    <w:p w14:paraId="70F03C01" w14:textId="42D86AA6" w:rsidR="001B68F3" w:rsidRPr="009A777D" w:rsidRDefault="001B68F3" w:rsidP="0041087B">
      <w:pPr>
        <w:spacing w:after="120"/>
        <w:ind w:firstLine="709"/>
        <w:jc w:val="both"/>
        <w:rPr>
          <w:sz w:val="24"/>
        </w:rPr>
      </w:pPr>
      <w:r w:rsidRPr="009A777D">
        <w:rPr>
          <w:sz w:val="24"/>
        </w:rPr>
        <w:t>Sayın Veli,</w:t>
      </w:r>
      <w:r w:rsidRPr="009A777D">
        <w:rPr>
          <w:sz w:val="24"/>
        </w:rPr>
        <w:tab/>
      </w:r>
      <w:r w:rsidRPr="009A777D">
        <w:rPr>
          <w:sz w:val="24"/>
        </w:rPr>
        <w:tab/>
      </w:r>
      <w:r w:rsidRPr="009A777D">
        <w:rPr>
          <w:sz w:val="24"/>
        </w:rPr>
        <w:tab/>
      </w:r>
      <w:r w:rsidRPr="009A777D">
        <w:rPr>
          <w:sz w:val="24"/>
        </w:rPr>
        <w:tab/>
      </w:r>
      <w:r w:rsidRPr="009A777D">
        <w:rPr>
          <w:sz w:val="24"/>
        </w:rPr>
        <w:tab/>
      </w:r>
      <w:r w:rsidRPr="009A777D">
        <w:rPr>
          <w:sz w:val="24"/>
        </w:rPr>
        <w:tab/>
      </w:r>
      <w:r w:rsidRPr="009A777D">
        <w:rPr>
          <w:sz w:val="24"/>
        </w:rPr>
        <w:tab/>
      </w:r>
      <w:r w:rsidRPr="009A777D">
        <w:rPr>
          <w:sz w:val="24"/>
        </w:rPr>
        <w:tab/>
        <w:t xml:space="preserve">                                              Sağlık Bakanlığımız tarafından yürütülmekte olan ulusal aşı programı kapsamında ilimizde </w:t>
      </w:r>
      <w:r w:rsidR="00173956">
        <w:rPr>
          <w:sz w:val="24"/>
        </w:rPr>
        <w:t>okul çağı aşı uygulaması yapılacaktır.</w:t>
      </w:r>
    </w:p>
    <w:p w14:paraId="4B3AE8AD" w14:textId="66994AD0" w:rsidR="001B68F3" w:rsidRPr="009A777D" w:rsidRDefault="001B68F3" w:rsidP="0041087B">
      <w:pPr>
        <w:spacing w:after="120"/>
        <w:ind w:firstLine="709"/>
        <w:jc w:val="both"/>
        <w:rPr>
          <w:sz w:val="24"/>
        </w:rPr>
      </w:pPr>
      <w:r w:rsidRPr="009A777D">
        <w:rPr>
          <w:sz w:val="24"/>
        </w:rPr>
        <w:t xml:space="preserve">Amacımız; aşı ile </w:t>
      </w:r>
      <w:r w:rsidR="00173956">
        <w:rPr>
          <w:sz w:val="24"/>
        </w:rPr>
        <w:t>önlenebilir</w:t>
      </w:r>
      <w:r w:rsidRPr="009A777D">
        <w:rPr>
          <w:sz w:val="24"/>
        </w:rPr>
        <w:t xml:space="preserve"> hastalıkların ortaya çıkmasını, bu hastalıklardan </w:t>
      </w:r>
      <w:r w:rsidR="00173956">
        <w:rPr>
          <w:sz w:val="24"/>
        </w:rPr>
        <w:t xml:space="preserve">kaynaklanabilecek engelli olma durumundan ve ölümlerden çocuklarımızı korumaktır. </w:t>
      </w:r>
      <w:r w:rsidRPr="009A777D">
        <w:rPr>
          <w:sz w:val="24"/>
        </w:rPr>
        <w:t>Bu şekilde hem aşılanan çocuklarımız hem de toplum hastalıklardan korunmaktadır. Aşılanmayan birkaç çocuk toplumda salgın çıkmasına neden olabilir.</w:t>
      </w:r>
    </w:p>
    <w:p w14:paraId="2DFD077F" w14:textId="77777777" w:rsidR="001B68F3" w:rsidRPr="009A777D" w:rsidRDefault="001B68F3" w:rsidP="0041087B">
      <w:pPr>
        <w:spacing w:after="120"/>
        <w:ind w:firstLine="709"/>
        <w:jc w:val="both"/>
        <w:rPr>
          <w:sz w:val="24"/>
        </w:rPr>
      </w:pPr>
      <w:r w:rsidRPr="009A777D">
        <w:rPr>
          <w:sz w:val="24"/>
        </w:rPr>
        <w:t xml:space="preserve">Her yıl olduğu gibi bu yıl da: </w:t>
      </w:r>
    </w:p>
    <w:p w14:paraId="5F155406" w14:textId="0FA62270" w:rsidR="001B68F3" w:rsidRPr="008E540D" w:rsidRDefault="008E1F59" w:rsidP="0041087B">
      <w:pPr>
        <w:spacing w:after="120"/>
        <w:ind w:firstLine="709"/>
        <w:jc w:val="both"/>
        <w:rPr>
          <w:b/>
          <w:sz w:val="24"/>
        </w:rPr>
      </w:pPr>
      <w:r w:rsidRPr="008E540D">
        <w:rPr>
          <w:b/>
          <w:sz w:val="24"/>
        </w:rPr>
        <w:t>İlköğretim 1. Sınıfta öğrenim gören öğrencilerimize kızamık-kızamıkçık-kabakulak (KKK) ve dörtlü karma (</w:t>
      </w:r>
      <w:proofErr w:type="spellStart"/>
      <w:r w:rsidRPr="008E540D">
        <w:rPr>
          <w:b/>
          <w:sz w:val="24"/>
        </w:rPr>
        <w:t>DaBT</w:t>
      </w:r>
      <w:proofErr w:type="spellEnd"/>
      <w:r w:rsidRPr="008E540D">
        <w:rPr>
          <w:b/>
          <w:sz w:val="24"/>
        </w:rPr>
        <w:t>-IPA) aşıları uygulanacaktır.</w:t>
      </w:r>
    </w:p>
    <w:p w14:paraId="2E0E5104" w14:textId="28BEBC6F" w:rsidR="008E540D" w:rsidRDefault="008E540D" w:rsidP="0041087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Kızamık yakın tarihte dünya üzerinde salgınlar yapmış, ülkemizde de aşı öncesi dönemde çok sayıda ölüm ve engellere yol açmıştır. Günümüzde aşılama sayesinde nadir görülmektedir.</w:t>
      </w:r>
    </w:p>
    <w:p w14:paraId="384FBF06" w14:textId="7E905D10" w:rsidR="008E540D" w:rsidRDefault="008E540D" w:rsidP="0041087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Kabakulak, beyin iltihabı, kısırlık ve sağırlık gibi ciddi sonuçlara; kızamıkçık ise beyin, eklem ve testis iltihabı ile sakat doğumlara neden olabilmektedir.</w:t>
      </w:r>
    </w:p>
    <w:p w14:paraId="7F20689A" w14:textId="357B2BC7" w:rsidR="001B68F3" w:rsidRPr="009A777D" w:rsidRDefault="001B68F3" w:rsidP="0041087B">
      <w:pPr>
        <w:spacing w:after="120"/>
        <w:ind w:firstLine="709"/>
        <w:jc w:val="both"/>
        <w:rPr>
          <w:sz w:val="24"/>
        </w:rPr>
      </w:pPr>
      <w:r w:rsidRPr="009A777D">
        <w:rPr>
          <w:sz w:val="24"/>
        </w:rPr>
        <w:t xml:space="preserve">Difteri, boğmaca, </w:t>
      </w:r>
      <w:proofErr w:type="spellStart"/>
      <w:r w:rsidRPr="009A777D">
        <w:rPr>
          <w:sz w:val="24"/>
        </w:rPr>
        <w:t>tetanoz</w:t>
      </w:r>
      <w:proofErr w:type="spellEnd"/>
      <w:r w:rsidRPr="009A777D">
        <w:rPr>
          <w:sz w:val="24"/>
        </w:rPr>
        <w:t xml:space="preserve"> ve çocuk felci ağır seyreden sıklıkla ölümle sonuçlanan hastalıklardır. Aşılama oranlarının düştüğü ülkelerde salg</w:t>
      </w:r>
      <w:r w:rsidR="008E540D">
        <w:rPr>
          <w:sz w:val="24"/>
        </w:rPr>
        <w:t>ınlara ve ölümlere neden olmaktadır.</w:t>
      </w:r>
    </w:p>
    <w:p w14:paraId="468A52F9" w14:textId="25CA86C0" w:rsidR="001B68F3" w:rsidRDefault="001B68F3" w:rsidP="0041087B">
      <w:pPr>
        <w:spacing w:after="120"/>
        <w:ind w:firstLine="709"/>
        <w:jc w:val="both"/>
        <w:rPr>
          <w:b/>
          <w:sz w:val="24"/>
        </w:rPr>
      </w:pPr>
      <w:r w:rsidRPr="00834CD6">
        <w:rPr>
          <w:b/>
          <w:sz w:val="24"/>
        </w:rPr>
        <w:t xml:space="preserve">Bu hastalıklara karşı tek kesin korunma yöntemi aşılamadır. </w:t>
      </w:r>
    </w:p>
    <w:p w14:paraId="65A040D9" w14:textId="23D3971E" w:rsidR="00882895" w:rsidRPr="0041087B" w:rsidRDefault="00882895" w:rsidP="0041087B">
      <w:pPr>
        <w:spacing w:after="120"/>
        <w:ind w:firstLine="709"/>
        <w:jc w:val="both"/>
        <w:rPr>
          <w:b/>
          <w:sz w:val="24"/>
        </w:rPr>
      </w:pPr>
      <w:r>
        <w:rPr>
          <w:sz w:val="24"/>
        </w:rPr>
        <w:t xml:space="preserve">2021-2022 Eğitim-Öğretim yılında uygulanmakta olan sağlık tedbirleri gereği, İlköğretim 1. Sınıfa başlayan çocuklarımız bağlı oldukları Aile Hekimleri tarafından, </w:t>
      </w:r>
      <w:r w:rsidRPr="0041087B">
        <w:rPr>
          <w:b/>
          <w:sz w:val="24"/>
        </w:rPr>
        <w:t>Aile Sağlığı Merkezleri’nde aşılanacaklardır.</w:t>
      </w:r>
    </w:p>
    <w:p w14:paraId="075912B3" w14:textId="6C91FFC8" w:rsidR="00882895" w:rsidRDefault="00882895" w:rsidP="0041087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Küçük yaşta KKK aşısı uygulanmış olan ve 1. Sınıfa başlamadan önce toplamda iki doz KKK aşısı olmuş çocuklara ilköğretim 1. Sınıfta KKK aşısı uygulanmayacak, bu çocuklarımıza sadece </w:t>
      </w:r>
      <w:proofErr w:type="spellStart"/>
      <w:r>
        <w:rPr>
          <w:sz w:val="24"/>
        </w:rPr>
        <w:t>DiBT</w:t>
      </w:r>
      <w:proofErr w:type="spellEnd"/>
      <w:r>
        <w:rPr>
          <w:sz w:val="24"/>
        </w:rPr>
        <w:t>-İPA aşısı uygulanacaktır. İki defa KKK aşısı olmuş çocukların, aşı günü aşılamaya götürülürken kartlarını yanlarında bulundurmaları gerekmektedir.</w:t>
      </w:r>
    </w:p>
    <w:p w14:paraId="380E8D8C" w14:textId="3253C1CE" w:rsidR="00C15725" w:rsidRPr="0041087B" w:rsidRDefault="00C15725" w:rsidP="0041087B">
      <w:pPr>
        <w:spacing w:after="120"/>
        <w:ind w:firstLine="709"/>
        <w:jc w:val="both"/>
        <w:rPr>
          <w:b/>
          <w:sz w:val="24"/>
        </w:rPr>
      </w:pPr>
      <w:r w:rsidRPr="0041087B">
        <w:rPr>
          <w:b/>
          <w:sz w:val="24"/>
        </w:rPr>
        <w:t>Aşılar güvenli ürünlerdir. Aşı yan etkilerinin çoğu hafif ve geçici yan etkilerdir. Aşılanan çocuklarda; hafif ateş, huzursuzluk, hafif bir döküntü, aşı uygulanan yerde kızarıklık, hassasiyet ve ağrı olabilir.</w:t>
      </w:r>
    </w:p>
    <w:p w14:paraId="523EBC20" w14:textId="0A4AF1EB" w:rsidR="00C15725" w:rsidRPr="0041087B" w:rsidRDefault="00C15725" w:rsidP="0041087B">
      <w:pPr>
        <w:spacing w:after="120"/>
        <w:ind w:firstLine="709"/>
        <w:jc w:val="both"/>
        <w:rPr>
          <w:b/>
          <w:sz w:val="24"/>
        </w:rPr>
      </w:pPr>
      <w:r w:rsidRPr="0041087B">
        <w:rPr>
          <w:b/>
          <w:sz w:val="24"/>
        </w:rPr>
        <w:t>Aşılama sonrasında istenmeyen bir etki görüldüğünde hekiminize başvurunuz.</w:t>
      </w:r>
    </w:p>
    <w:p w14:paraId="782F71B3" w14:textId="187A01C7" w:rsidR="00C15725" w:rsidRDefault="00C15725" w:rsidP="0041087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Çocuğunuzda, aşılanmaya engel olabilecek bir durum var ise, Aile Hekiminize ve Aile Sağlığı Elemanına (ASE) bilgi veriniz.</w:t>
      </w:r>
    </w:p>
    <w:p w14:paraId="1BA2EE63" w14:textId="45713508" w:rsidR="00C15725" w:rsidRDefault="00C15725" w:rsidP="0041087B">
      <w:pPr>
        <w:spacing w:after="120"/>
        <w:ind w:firstLine="709"/>
        <w:jc w:val="both"/>
        <w:rPr>
          <w:b/>
          <w:sz w:val="28"/>
        </w:rPr>
      </w:pPr>
      <w:r w:rsidRPr="001D656C">
        <w:rPr>
          <w:b/>
          <w:sz w:val="28"/>
        </w:rPr>
        <w:t>Çocuğunuzun, aşı uygulaması için 15 Kasım 2021-28 Şubat 2022 tarihleri arasında, aile hekimliği birimine başvurarak aşılanmasını sağlayınız.</w:t>
      </w:r>
    </w:p>
    <w:p w14:paraId="2E6A9C03" w14:textId="1912C154" w:rsidR="001F3AF0" w:rsidRPr="001F3AF0" w:rsidRDefault="001F3AF0" w:rsidP="0041087B">
      <w:pPr>
        <w:spacing w:after="120"/>
        <w:ind w:firstLine="709"/>
        <w:jc w:val="both"/>
        <w:rPr>
          <w:b/>
          <w:color w:val="FF0000"/>
          <w:sz w:val="28"/>
        </w:rPr>
      </w:pPr>
      <w:bookmarkStart w:id="0" w:name="_GoBack"/>
      <w:r w:rsidRPr="001F3AF0">
        <w:rPr>
          <w:b/>
          <w:color w:val="FF0000"/>
          <w:sz w:val="28"/>
        </w:rPr>
        <w:t>NOT: Çocuğunuzun aşılama işini bitirdikten sonra lütfen öğretmeninize bilgi veriniz. Herhangi bir sebepten çocuğunuzu aşı yaptırmayacaksanız, sebebiyle birlikte öğretmeninize bilgi vermeyi unutmayınız!</w:t>
      </w:r>
      <w:bookmarkEnd w:id="0"/>
    </w:p>
    <w:sectPr w:rsidR="001F3AF0" w:rsidRPr="001F3AF0" w:rsidSect="009A77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72"/>
    <w:rsid w:val="00047445"/>
    <w:rsid w:val="00173956"/>
    <w:rsid w:val="001B68F3"/>
    <w:rsid w:val="001D656C"/>
    <w:rsid w:val="001F3AF0"/>
    <w:rsid w:val="00327117"/>
    <w:rsid w:val="0041087B"/>
    <w:rsid w:val="00415AC1"/>
    <w:rsid w:val="00820468"/>
    <w:rsid w:val="00834CD6"/>
    <w:rsid w:val="00882895"/>
    <w:rsid w:val="008B4C28"/>
    <w:rsid w:val="008E1F59"/>
    <w:rsid w:val="008E540D"/>
    <w:rsid w:val="009A777D"/>
    <w:rsid w:val="00C15725"/>
    <w:rsid w:val="00D42B39"/>
    <w:rsid w:val="00D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9E85"/>
  <w15:chartTrackingRefBased/>
  <w15:docId w15:val="{ED902E22-4F41-4555-9692-4BC2016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F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KADRİYE MANAV</dc:creator>
  <cp:keywords/>
  <dc:description/>
  <cp:lastModifiedBy>MÜDÜR YARDIMCISI</cp:lastModifiedBy>
  <cp:revision>2</cp:revision>
  <cp:lastPrinted>2021-12-24T12:20:00Z</cp:lastPrinted>
  <dcterms:created xsi:type="dcterms:W3CDTF">2021-12-24T12:20:00Z</dcterms:created>
  <dcterms:modified xsi:type="dcterms:W3CDTF">2021-12-24T12:20:00Z</dcterms:modified>
</cp:coreProperties>
</file>